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Отрывок из маленькой поэмы о Пушкине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 Он и она
          <w:br/>
          <w:br/>
          Каков?— Таков: как в Африке, курчав
          <w:br/>
          и рус, как здесь, где вы и я, где север.
          <w:br/>
          Когда влюблен — опасен, зол в речах.
          <w:br/>
          Когда весна — хмур, нездоров, рассеян.
          <w:br/>
          <w:br/>
          Ужасен, если оскорблен. Ревнив.
          <w:br/>
          Рожден в Москве. Истоки крови — родом
          <w:br/>
          из чуждых пекл, где закипает Нил.
          <w:br/>
          Пульс — бешеный. Куда там нильским водам!
          <w:br/>
          <w:br/>
          Гневить не следует: настигнет и убьет.
          <w:br/>
          Когда разгневан — страшно смугл и бледен.
          <w:br/>
          Когда железом ранен в жизнь, в живот —
          <w:br/>
          не стонет, не страшится, кротко бредит.
          <w:br/>
          <w:br/>
          В глазах — та странность, что белок белей,
          <w:br/>
          чем нужно для зрачка, который светел.
          <w:br/>
          Негр ремесла, а рыщет вдоль аллей,
          <w:br/>
          как вольный франт. Вот так ее и встретил
          <w:br/>
          <w:br/>
          в пустой аллее. Какова она?
          <w:br/>
          Божественна! Он смотрит (злой, опасный).
          <w:br/>
          Собаньская (Ржевуской рождена,
          <w:br/>
          но рано вышла замуж, муж — Собаньский,
          <w:br/>
          <w:br/>
          бесхитростен, ничем не знаменит,
          <w:br/>
          тих, неказист и надобен для виду.
          <w:br/>
          Его собой затмить и заманить
          <w:br/>
          со временем случится графу Витту.
          <w:br/>
          <w:br/>
          Об этом после). Двадцать третий год.
          <w:br/>
          Одесса. Разом — ссылка и свобода.
          <w:br/>
          Раб, обезумев, так бывает горд,
          <w:br/>
          как он. Ему — двадцать четыре года.
          <w:br/>
          <w:br/>
          Звать — Каролиной. О, из чаровниц!
          <w:br/>
          В ней все темно и сильно, как в природе.
          <w:br/>
          Но вот письма французский черновик
          <w:br/>
          в моем, почти дословном, переводе.
          <w:br/>
          <w:br/>
          2. Он — ей
          <w:br/>
          (Ноябрь 1823 года, Одесса)
          <w:br/>
          <w:br/>
          Я не хочу Вас оскорбить письмом.
          <w:br/>
          Я глуп (зачеркнуто)... Я так неловок
          <w:br/>
          (зачеркнуто)... Я оскудел умом.
          <w:br/>
          Не молод я (зачеркнуто)... Я молод,
          <w:br/>
          но Ваш отъезд к печальному концу
          <w:br/>
          судьбы приравниваю. Сердцу тесно
          <w:br/>
          (зачеркнуто)... Кокетство Вам к лицу
          <w:br/>
          (зачеркнуто)... Вам не к лицу кокетство.
          <w:br/>
          Когда я вижу Вас, я всякий раз
          <w:br/>
          смешон, подавлен, неумён, но верьте
          <w:br/>
          тому, что я (зачеркнуто)... что Вас,
          <w:br/>
          о, как я Вас (зачеркнуто навеки)...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2021-11-11T05:13:03+03:00</dcterms:created>
  <dcterms:modified xsi:type="dcterms:W3CDTF">2021-11-11T05:13:03+03:00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