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"Отсутствующими очами..."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Отсутствующими очами
          <w:br/>
          Увижу я незримый свет,
          <w:br/>
          Отсутствующими ушами
          <w:br/>
          Услышу хор немых планет.
          <w:br/>
          Отсутствующими руками
          <w:br/>
          Без красок напишу портрет.
          <w:br/>
          Отсутствующими зубами
          <w:br/>
          Съем невещественный паштет,
          <w:br/>
          И буду рассуждать о том
          <w:br/>
          Несуществующим умом.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2021-11-10T10:54:41+03:00</dcterms:created>
  <dcterms:modified xsi:type="dcterms:W3CDTF">2021-11-10T10:54:41+03:00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