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Отходная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Звон, да тяжелый такой, да тягучий,
          <w:br/>
           Приходят с полуночи медведи-тучи,
          <w:br/>
           Ветер голосит, словно поп с амвона,
          <w:br/>
           Леса набухают стопудовым звоном.
          <w:br/>
           Вьюга-то сухим кистенем горошит,
          <w:br/>
           Вьюга-то пути замела порошей,
          <w:br/>
           Волчьи-то очи словно уголья.
          <w:br/>
           «Мамынька родная, пусти погулять!»-
          <w:br/>
           «Сын ты, сыночек, чурбан сосновый!
          <w:br/>
           Что же ты, разбойничать задумал снова?!
          <w:br/>
           Я ли тебя, дурня, дрючком не учила,
          <w:br/>
           Я ли тебя, дурня, Христом не молила?!»-
          <w:br/>
           «Что мне, мамаша, до Христова рая:
          <w:br/>
           Сила мне медвежья бока распирает.
          <w:br/>
           Топор на печи, как орел на блюде,
          <w:br/>
           Едут с Обонежья торговые люди.
          <w:br/>
           Тяжел топорок, да остер на кончик,-
          <w:br/>
           Хочу я людишек порешить-покончить.
          <w:br/>
           Я уж по-дурацки вволю пошучу.
          <w:br/>
           Пусти меня, мамка, не то печь сворочу».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2022-04-22T03:45:43+03:00</dcterms:created>
  <dcterms:modified xsi:type="dcterms:W3CDTF">2022-04-22T03:45:43+03:00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