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Отцвели маслины в Коктебеле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Отцвели маслины в Коктебеле,
          <w:br/>
           Пожелтел от зноя Карадаг…
          <w:br/>
           А у нас в Полесье
          <w:br/>
           Зябнут ели,
          <w:br/>
           Дождик,
          <w:br/>
           Комариные метели
          <w:br/>
           Да в ночи истошный лай собак.
          <w:br/>
          <w:br/>
          Я люблю тебя,
          <w:br/>
           Мое Полесье,
          <w:br/>
           Край туманных торфяных болот.
          <w:br/>
           Имя звонкое твое,
          <w:br/>
           Как песня,
          <w:br/>
           В глубине души моей живет.
          <w:br/>
           Отчего же
          <w:br/>
           Нынче над собою,
          <w:br/>
           В полумраке северных лесов,
          <w:br/>
           Вижу юга небо голубое,
          <w:br/>
           Слышу дальних теплоходов зов?
          <w:br/>
          <w:br/>
          Ну, а ты
          <w:br/>
           В ночах осенних, длинных,
          <w:br/>
           Ты,
          <w:br/>
           От моря и меня вдали,
          <w:br/>
           Помнишь ли
          <w:br/>
           Цветущие маслины
          <w:br/>
           И на горизонте корабли?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2022-04-21T19:02:07+03:00</dcterms:created>
  <dcterms:modified xsi:type="dcterms:W3CDTF">2022-04-21T19:02:07+03:00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