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Отчаянье я превратил в игру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Отчаянье я превратил в игру —
          <w:br/>
           О чем вздыхать и плакать в самом деле?
          <w:br/>
           Ну, не забавно ли, что я умру
          <w:br/>
           Не позже, чем на будущей неделе?
          <w:br/>
          <w:br/>
          Умру, — хотя еще прожить я мог
          <w:br/>
           Лет десять иль, пожалуй, даже двадцать.
          <w:br/>
          <w:br/>
          Никто не пожалел. И не помог.
          <w:br/>
           И вот приходится смываться.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2022-04-26T12:47:58+03:00</dcterms:created>
  <dcterms:modified xsi:type="dcterms:W3CDTF">2022-04-26T12:47:58+03:00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