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Отчизна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утренний час бытия, когда еще чувство восторгов,
          <w:br/>
           Чувство страданий живых тихо дремало во мне,-
          <w:br/>
           Ум, погруженный во мрак, не снимал с Природы покрова,
          <w:br/>
           С детской улыбкой еще я на вселенну глядел.
          <w:br/>
           Но и тогда волшебною силой задумчивый месяц
          <w:br/>
           Неизъяснимой красой взоры мои привлекал:
          <w:br/>
           Часто я, вечор сидя пред окном, исчезал в океане
          <w:br/>
           Неизмеримых небес, в бездне миров утопал.
          <w:br/>
           Игры, бывало, покину: над ропотом вод тихоструйных
          <w:br/>
           Сладкой исполнен тоски, в даль уношуся мечтой,-
          <w:br/>
           Тайна сам для себя, беспечный младенец, я слезы
          <w:br/>
           (Их я причины не знал), слезы священные лил;
          <w:br/>
           В полночь немую на мирном одре предчувствовал вечность;
          <w:br/>
           При колыханьи лесов сладостным хладом объят,
          <w:br/>
           Рано я слушать любил унылую жалобу бури.
          <w:br/>
           Шорох падущих листов трепет во мне разливал;
          <w:br/>
           Слышу, казалося, в воздухе голос знакомый,- безмолвен,
          <w:br/>
           Слух устремляю в даль,- всюду молчанье, но даль
          <w:br/>
           В тайной беседе со мной.- О сонмы светил неисчетных!
          <w:br/>
           К вам улетал я душой, к вам я и ныне лечу:
          <w:br/>
           Или над вами отчизна моя? над вами с родною
          <w:br/>
           Чистой душой съединен, к богу любви вознесусь?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2022-04-22T05:04:14+03:00</dcterms:created>
  <dcterms:modified xsi:type="dcterms:W3CDTF">2022-04-22T05:04:14+03:00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