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Очаг мудреца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поэтом он был: в незнакомом
          <w:br/>
          Не искал позабытых созвучий,
          <w:br/>
          Без гнева на звезды и тучи
          <w:br/>
          Наклонялся над греческим томом.
          <w:br/>
          <w:br/>
          За окнами жизнь засыпала,
          <w:br/>
          Уступала забвенью измена,
          <w:br/>
          За окнами пышная пена
          <w:br/>
          За фонтаном фонтан рассыпала.
          <w:br/>
          <w:br/>
          В тот вечер случилось (ведь — странно,
          <w:br/>
          Мы не знаем грядущего мига!),
          <w:br/>
          Что с колен его мудрая книга
          <w:br/>
          На ковер соскользнула нежданно.
          <w:br/>
          <w:br/>
          И комната стала каютой,
          <w:br/>
          Где душа говорит с тишиною…
          <w:br/>
          Он плыл, убаюкан волною,
          <w:br/>
          Окруженный волненьем и смутой.
          <w:br/>
          <w:br/>
          Дорогие, знакомые виды
          <w:br/>
          Из рам потемневших кивали,
          <w:br/>
          А за окнами там проплывали
          <w:br/>
          И вздыхали, плывя, Нереиды.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2022-03-17T14:35:32+03:00</dcterms:created>
  <dcterms:modified xsi:type="dcterms:W3CDTF">2022-03-17T14:35:32+03:00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