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страшная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Доедая с маслом булку,
          <w:br/>
           Братья шли по переулку.
          <w:br/>
           Вдруг на них из закоулка
          <w:br/>
           Пес большой залаял гулко.
          <w:br/>
          <w:br/>
          Сказал младший: «Вот напасть,
          <w:br/>
           Хочет он на нас напасть.
          <w:br/>
           Чтоб в беду нам не попасть,
          <w:br/>
           Псу мы бросим булку в пасть».
          <w:br/>
          <w:br/>
          Все окончилось прекрасно.
          <w:br/>
           Братьям сразу стало ясно,
          <w:br/>
           Что на каждую прогулку
          <w:br/>
           Надо брать с собою… булку.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2022-04-22T00:55:31+03:00</dcterms:created>
  <dcterms:modified xsi:type="dcterms:W3CDTF">2022-04-22T00:55:31+03:00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