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Ошибка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ведал жизни он и не растратил сил
          <w:br/>
          В тоске бездействия, в чаду бесплодных бредней;
          <w:br/>
          Дикарь с младенчества, ее он полюбил
          <w:br/>
          Любовью первой и последней.
          <w:br/>
          <w:br/>
          Он не сводил очей с прекрасного чела;
          <w:br/>
          Тоскливый взор его светился укоризной;
          <w:br/>
          Он на нее смотрел: она ему была
          <w:br/>
          Свободой, честию, отчизной.
          <w:br/>
          <w:br/>
          Любимой песнию, улыбкой на устах
          <w:br/>
          Напрасно скрыть она старалася страданья:
          <w:br/>
          Он нежности любви искал в ее глазах —
          <w:br/>
          И встретил нежность состраданья…
          <w:br/>
          <w:br/>
          Расстались наконец. О, как порой легко
          <w:br/>
          Прервать смущение бестрепетной разлуки!
          <w:br/>
          Но в сердце у него запали глубоко
          <w:br/>
          Порывы затаенной муки.
          <w:br/>
          <w:br/>
          Ушел он на Восток. В горах, в развале битв,
          <w:br/>
          Который год уже война его стихия.
          <w:br/>
          Но имя он одно твердит среди молитв
          <w:br/>
          И чует сердцем, где Россия…
          <w:br/>
          <w:br/>
          Давно настала ночь, давно угас костер, —
          <w:br/>
          Лишь два штыка вдали встречаются, сверкая,
          <w:br/>
          Да там, на севере, над самой высью гор
          <w:br/>
          Звезда сияет золотая.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2022-03-19T06:12:12+03:00</dcterms:created>
  <dcterms:modified xsi:type="dcterms:W3CDTF">2022-03-19T06:12:12+03:00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