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Павловский офицер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пятый час утра, и барабанный бой
          <w:br/>
           Сливался с музыкой воинственно-манерной.
          <w:br/>
           Он вел гвардейский взвод и видел пред собой
          <w:br/>
           Деревья, мелкий снег и Замок Инженерный.
          <w:br/>
          <w:br/>
          Желтела сквозь туман ноябрьская заря,
          <w:br/>
           И ветер шелестел осенними шелками.
          <w:br/>
           Он знал, что каждый день летят фельдъегеря
          <w:br/>
           В морозную Сибирь, где звон над рудниками.
          <w:br/>
          <w:br/>
          Быть может, этот час, отмеченный судьбой,
          <w:br/>
           И он своих солдат неправильно расставил,
          <w:br/>
           И гневно ждет его с трясущейся губой
          <w:br/>
           На взмыленном коне Самодержавный Павел.
          <w:br/>
          <w:br/>
          Сослать немедленно! Вот царственный приказ!
          <w:br/>
           И скачет адъютант с развернутой бумагой
          <w:br/>
           К нему. А он стоит, не поднимая глаз,
          <w:br/>
           С запятнанным гербом и сломанною шпагой.
          <w:br/>
          <w:br/>
          «Здорово, молодцы!» Ответный крик в ушах,
          <w:br/>
           Курносое лицо сквозь частый снег мелькнуло.
          <w:br/>
           До завтра — пронесло! И отлетает страх
          <w:br/>
           С торжественной волной приветственного гула.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2022-04-22T21:40:22+03:00</dcterms:created>
  <dcterms:modified xsi:type="dcterms:W3CDTF">2022-04-22T21:40:22+03:00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