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Падаю на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Комар летает вокруг свечи (Н.Т.)</em>
          <w:br/>
          <w:br/>
          Падаю на солнце
          <w:br/>
           Лечу и гасну
          <w:br/>
           Слабость и счастье
          <w:br/>
           Мгновенный страх
          <w:br/>
           Всё безвозвратно
          <w:br/>
           Всё больно, всё ясно
          <w:br/>
           Всё будет бесплатно
          <w:br/>
           В иных мирах
          <w:br/>
           Горе-злосчастье
          <w:br/>
           Мерзлые сласти
          <w:br/>
           Нагие страсти
          <w:br/>
           Не в нашей власти
          <w:br/>
           Молчу, склоняюсь
          <w:br/>
           Живу, меняюсь
          <w:br/>
           Всё будет скоро
          <w:br/>
           Вне наших взоров.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2022-04-23T13:46:23+03:00</dcterms:created>
  <dcterms:modified xsi:type="dcterms:W3CDTF">2022-04-23T13:46:23+03:00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