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Падение Берлина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(В кино) 
          <w:br/>
          <w:br/>
          Я в два часа четыре долгих года
          <w:br/>
          Вновь прожила.
          <w:br/>
          Дыханье затая,
          <w:br/>
          Я видела,
          <w:br/>
          о Родина моя,
          <w:br/>
          Как спасена была твоя свобода.
          <w:br/>
          …Пересекая чуждые равнины,
          <w:br/>
          Шли наши танки, как идет судьба…
          <w:br/>
          И русской песни голос соловьиный
          <w:br/>
          Плыл в музыке…
          <w:br/>
          <w:br/>
          —
          <w:br/>
          <w:br/>
          И все, что нам мерещилось в тумане,
          <w:br/>
          Что виделось сквозь мрак военной ночи
          <w:br/>
          (В Саратове, в Челябинске и в Сочи), —
          <w:br/>
          Все ожило пред нами на экране.
          <w:br/>
          Историей прославленные дни
          <w:br/>
          Незабываемы, —
          <w:br/>
          уже не дни, а даты,
          <w:br/>
          В дыму Берлин,
          <w:br/>
          на штурм идут солдаты,
          <w:br/>
          <w:br/>
          Последний штурм…
          <w:br/>
          И вспыхнули огни.
          <w:br/>
          И с отзвуком далекого раската
          <w:br/>
          Блаженная настала тишина,
          <w:br/>
          И радость встреч,
          <w:br/>
          и нет тебя, война!
          <w:br/>
          Мир — миру!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2022-03-19T19:34:56+03:00</dcterms:created>
  <dcterms:modified xsi:type="dcterms:W3CDTF">2022-03-19T19:34:56+03:00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