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Падение листьев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Желтел печально злак полей,<w:br/>Брега взрывал источник мутный,<w:br/>И голосистый соловей<w:br/>Умолкнул в роще бесприютной.<w:br/>На преждевременный конец<w:br/>Суровым роком обреченный,<w:br/>Прощался так младой певец<w:br/>С дубравой, сердцу драгоценной:<w:br/><w:br/>&laquo;Судьба исполнилась моя,<w:br/>Прости, убежище драгое!<w:br/>О прорицанье роковое!<w:br/>Твой страшный голос помню я:<w:br/>"Готовься, юноша несчастный!<w:br/>Во мраке осени ненастной<w:br/>Глубокий мрак тебе грозит;<w:br/>Уж он сияет из Эрева,<w:br/>Последний лист падет со древа,<w:br/>Твой час последний прозвучит!"<w:br/>И вяну я: лучи дневные<w:br/>Вседневно тягче для очей;<w:br/>Вы улетели, сны златые<w:br/>Минутной юности моей!<w:br/>Покину всё, что сердцу мило.<w:br/>Уж мглою небо обложило,<w:br/>Уж поздних ветров слышен свист!<w:br/>Что медлить? время наступило:<w:br/>Вались, вались, поблеклый лист!<w:br/>Судьбе противиться бессильный,<w:br/>Я жажду ночи гробовой.<w:br/>Вались, вались! мой холм могильный<w:br/>От грустной матери сокрой!<w:br/>Когда ж вечернею порою<w:br/>К нему пустынною тропою,<w:br/>Вдоль незабвенного ручья,<w:br/>Придет поплакать надо мною<w:br/>Подруга нежная моя,<w:br/>Твой легкий шорох в чуткой сени,<w:br/>На берегах Стигийских вод,<w:br/>Моей обрадованной тени<w:br/>Да возвестит ее приход!&raquo;<w:br/><w:br/>Сбылось! Увы! судьбины гнева<w:br/>Покорством бедный не смягчил,<w:br/>Последний лист упал со древа,<w:br/>Последний час его пробил.<w:br/>Близ рощи той его могила!<w:br/>С кручиной тяжкою своей<w:br/>К ней часто матерь приходила...<w:br/>Не приходила дева к ней!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2021-11-10T16:31:22+03:00</dcterms:created>
  <dcterms:modified xsi:type="dcterms:W3CDTF">2021-11-10T16:31:22+03:00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