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"Памфил забавен за столом..."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Памфил забавен за столом,
          <w:br/>
          Хоть часто и назло рассудку;
          <w:br/>
          Веселостью обязан он желудку,
          <w:br/>
          А памяти — умом.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2021-11-10T18:23:42+03:00</dcterms:created>
  <dcterms:modified xsi:type="dcterms:W3CDTF">2021-11-10T18:23:42+03:00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