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Достоевского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час оргии, за праздничным столом
          <w:br/>
           Шумит кружок друзей, беспечно торжествуя,
          <w:br/>
           И над чертогами, залитыми огнем,
          <w:br/>
           Внезапная гроза ударит, негодуя,-
          <w:br/>
           Смолкают голоса ликующих гостей,
          <w:br/>
           Бледнеют только что смеявшиеся лица,-
          <w:br/>
           И, из полубогов вновь обратясь в людей,
          <w:br/>
           Трепещет Валтасар и молится блудница.
          <w:br/>
          <w:br/>
          Но туча пронеслась, и с ней пронесся страх…
          <w:br/>
           Пир оживает вновь: вновь раздаются хоры,
          <w:br/>
           Вновь дерзкий смех звучит на молодых устах,
          <w:br/>
           И искрятся вином тяжелые амфоры;
          <w:br/>
           Порыв раскаянья из сердца изгнан прочь,
          <w:br/>
           Все осмеять его стараются скорее,-
          <w:br/>
           И праздник юности, чем дальше длится ночь,
          <w:br/>
           Тем всё становится развратней и пошлее!..
          <w:br/>
          <w:br/>
          Но есть иная власть над пошлостью людской,
          <w:br/>
           И эта власть — любовь!.. Создания искусства,
          <w:br/>
           В которых теплится огонь ее святой,
          <w:br/>
           Сметают прочь с души позорящие чувства;
          <w:br/>
           Как благодатный свет, в эгоистичный век
          <w:br/>
           Любовь сияет всем, все язвы исцеляет,-
          <w:br/>
           И не дрожит пред ней от страха человек,
          <w:br/>
           А край одежд ее восторженно лобзает…
          <w:br/>
          <w:br/>
          И счастлив тот, кто мог и кто умел любить:
          <w:br/>
           Печальный терн его прочней, чем лавр героя,
          <w:br/>
           Святого подвига его не позабыть
          <w:br/>
           Толпе, исторгнутой из мрака и застоя.
          <w:br/>
           На смерть его везде откликнутся друзья,
          <w:br/>
           И смерть его везде смутит сердца людские,
          <w:br/>
           И в час разлуки с ним, как братская семья,
          <w:br/>
           Над ним заплачет вся Россия!..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2022-04-22T02:42:33+03:00</dcterms:created>
  <dcterms:modified xsi:type="dcterms:W3CDTF">2022-04-22T02:42:33+03:00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