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Е. А. Баратынского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Поэты пушкинской поры,
          <w:br/>
          ребята светские, страдальцы,
          <w:br/>
          пока старательны пиры,
          <w:br/>
          романы русские стандартны
          <w:br/>
          <w:br/>
          летят, как лист календаря,
          <w:br/>
          и как стаканы недопиты,
          <w:br/>
          как жизни после декабря
          <w:br/>
          так одинаково разбиты.
          <w:br/>
          <w:br/>
          Шуми, шуми, Балтийский лед,
          <w:br/>
          неси помещиков обратно.
          <w:br/>
          Печален, Господи, их взлет,
          <w:br/>
          паденье, кажется, печатно.
          <w:br/>
          <w:br/>
          Ох, каламбур. Календари
          <w:br/>
          все липнут к сердцу понемногу,
          <w:br/>
          и смерть от родины вдали
          <w:br/>
          приходит. Значит, слава Богу,
          <w:br/>
          <w:br/>
          что ради выкрика в толпе
          <w:br/>
          минувших лет, минувшей страсти
          <w:br/>
          умолкла песня о себе
          <w:br/>
          за треть столетия.
          <w:br/>
          Но разве
          <w:br/>
          <w:br/>
          о том заботились, любя,
          <w:br/>
          о том пеклись вы, ненавидя?
          <w:br/>
          О нет, вы помнили себя
          <w:br/>
          и поздно поняли, что выйдет
          <w:br/>
          <w:br/>
          на медальоне новых лет
          <w:br/>
          на фоне общего портрета,
          <w:br/>
          но звонких уст поныне нет
          <w:br/>
          на фотографиях столетья.
          <w:br/>
          <w:br/>
          И та свобода хороша,
          <w:br/>
          и той стесненности вы рады!
          <w:br/>
          Смотри, как видела душа
          <w:br/>
          одни великие утраты.
          <w:br/>
          <w:br/>
          Ну, вот и кончились года,
          <w:br/>
          затем и прожитые вами,
          <w:br/>
          чтоб наши чувства иногда
          <w:br/>
          мы звали вашими словами.
          <w:br/>
          <w:br/>
          Поэты пушкинской поры,
          <w:br/>
          любимцы горестной столицы,
          <w:br/>
          вот ваши светские дары,
          <w:br/>
          ребята мертвые, счастливцы.
          <w:br/>
          <w:br/>
          Вы уезжали за моря,
          <w:br/>
          вы забывали про дуэли,
          <w:br/>
          вы столько чувствовали зря,
          <w:br/>
          что умирали, как умели.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2022-03-17T21:59:19+03:00</dcterms:created>
  <dcterms:modified xsi:type="dcterms:W3CDTF">2022-03-17T21:59:19+03:00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