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Феди Добровольского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продолжаем жить.
          <w:br/>
          Мы читаем или пишем стихи.
          <w:br/>
          Мы разглядываем красивых женщин,
          <w:br/>
          улыбающихся миру с обложки
          <w:br/>
          иллюстрированных журналов.
          <w:br/>
          Мы обдумываем своих друзей,
          <w:br/>
          возвращаясь через весь город
          <w:br/>
          в полузамерзшем и дрожащем трамвае:
          <w:br/>
          мы продолжаем жить.
          <w:br/>
          <w:br/>
          Иногда мы видим деревья,
          <w:br/>
          которые
          <w:br/>
          черными обнаженными руками
          <w:br/>
          поддерживают бесконечный груз неба,
          <w:br/>
          или подламываются под грузом неба,
          <w:br/>
          напоминающего по ночам землю.
          <w:br/>
          Мы видим деревья,
          <w:br/>
          лежащие на земле.
          <w:br/>
          Мы продолжаем жить.
          <w:br/>
          Мы, с которыми ты долго разговаривал
          <w:br/>
          о современной живописи,
          <w:br/>
          или с которыми пил на углу
          <w:br/>
          Невского проспекта
          <w:br/>
          пиво, —
          <w:br/>
          редко вспоминаем тебя.
          <w:br/>
          И когда вспоминаем,
          <w:br/>
          то начинаем жалеть себя,
          <w:br/>
          свои сутулые спины,
          <w:br/>
          свое отвратительно работающее сердце,
          <w:br/>
          начинающее неудобно ерзать
          <w:br/>
          в грудной клетке
          <w:br/>
          уже после третьего этажа.
          <w:br/>
          И приходит в голову,
          <w:br/>
          что в один прекрасный день
          <w:br/>
          с ним — с этим сердцем —
          <w:br/>
          приключится какая-нибудь нелепость,
          <w:br/>
          и тогда один из нас
          <w:br/>
          растянется на восемь тысяч километров
          <w:br/>
          к западу от тебя
          <w:br/>
          на грязном асфальтированном тротуаре,
          <w:br/>
          выронив свои книжки,
          <w:br/>
          и последним, что он увидит,
          <w:br/>
          будут случайные встревоженные лица,
          <w:br/>
          случайная каменная стена дома
          <w:br/>
          и повисший на проводах клочок неба, —
          <w:br/>
          неба,
          <w:br/>
          опирающегося на те самые деревья,
          <w:br/>
          которые мы иногда замечаем….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2022-03-17T21:59:24+03:00</dcterms:created>
  <dcterms:modified xsi:type="dcterms:W3CDTF">2022-03-17T21:59:24+03:00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