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Памятник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вольных мысли сфер к нам ветер потянул
          <w:br/>
           В мир душный чувств немых и дум, объятых тайной;
          <w:br/>
           В честь слова на Руси, как колокола гул,
          <w:br/>
           Пронесся к торжеству призыв необычайный.
          <w:br/>
           И рады были мы увидеть лик певца,
          <w:br/>
           В ком духа русского живут краса и сила;
          <w:br/>
           Великолепная фигура мертвеца
          <w:br/>
           Нас, жизнь влачащих, оживила.
          <w:br/>
          <w:br/>
          Теперь узнал я всё, что там произошло.
          <w:br/>
           Хоть не было меня на празднике народном,
          <w:br/>
           Но сердцем был я с тем, кто честно и светло,
          <w:br/>
           Кто речью смелою и разумом свободным
          <w:br/>
           Поэту памятник почтил в стенах Москвы;
          <w:br/>
           И пусть бы он в толпе хвалы не вызвал шумной,
          <w:br/>
           Лишь был привета бы достоин этой умной,
          <w:br/>
           К нему склоненной головы.
          <w:br/>
          <w:br/>
          Но кончен праздник… Что ж! гость пушкинского пира
          <w:br/>
           В грязь жизни нашей вновь ужель сойти готов?
          <w:br/>
           Мне дело не до них, детей суровых мира,
          <w:br/>
           Сказавших напрямик, что им не до стихов,
          <w:br/>
           Пока есть на земле бедняк, просящий хлеба.
          <w:br/>
           Так пахарь-труженик, желающий дождя,
          <w:br/>
           Не станет петь, в пыли за плугом вслед идя,
          <w:br/>
           Красу безоблачного неба.
          <w:br/>
          <w:br/>
          Я спрашиваю вас, ценители искусств:
          <w:br/>
           Откройтесь же и вы, как те, без отговорок,
          <w:br/>
           Вот ты хоть, например, отборных полный чувств,
          <w:br/>
           В ком тонкий вкус развит, кому так Пушкин дорог;
          <w:br/>
           Ты, в ком рождают пыл возвышенной мечты
          <w:br/>
           Стихи и музыка, статуя и картина,-
          <w:br/>
           Но до седых волос лишь в чести гражданина
          <w:br/>
           Не усмотревший красоты.
          <w:br/>
          <w:br/>
          Или вот ты еще… Но вас теперь так много,
          <w:br/>
           Нас поучающих прекрасному писак!
          <w:br/>
           Вы совесть, родину, науку, власть и бога
          <w:br/>
           Кладете под перо и пишете вы так,
          <w:br/>
           Как удержал бы стыд писать порою прошлой…
          <w:br/>
           Но наш читатель добр; он уж давно привык,
          <w:br/>
           Чтобы язык родной, чтоб Пушкина язык
          <w:br/>
           Звучал так подло и так пошло.
          <w:br/>
          <w:br/>
          Вы все, в ком так любовь к отечеству сильна,
          <w:br/>
           Любовь, которая всё лучшее в нем губит,-
          <w:br/>
           И хочется сказать, что в наши времена
          <w:br/>
           Тот — честный человек, кто родину не любит.
          <w:br/>
           И ты особенно, кем дышит клевета
          <w:br/>
           И чья такая ж роль в событьях светлых мира,
          <w:br/>
           Как рядом с действием высоким у Шекспира
          <w:br/>
           Роль злая мрачного шута…
          <w:br/>
          <w:br/>
          О, докажите же, рассеяв все сомненья,
          <w:br/>
           Что славный тризны день в вас вызвал честь и стыд!
          <w:br/>
           И смолкнут голоса укора и презренья,
          <w:br/>
           И будет старый грех отпущен и забыт…
          <w:br/>
           Но если низкая еще вас гложет злоба
          <w:br/>
           И миг раскаянья исчезнул без следа,-
          <w:br/>
           Пусть вас народная преследует вражда,
          <w:br/>
           Вражда без устали до гроба!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2022-04-26T21:33:24+03:00</dcterms:created>
  <dcterms:modified xsi:type="dcterms:W3CDTF">2022-04-26T21:33:24+03:00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