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утвержденья эти лживы,
          <w:br/>
           Что вы исчезли в мире тьмы.
          <w:br/>
           Вас с нами нет. Но в нас
          <w:br/>
           вы живы,
          <w:br/>
           Пока на свете живы мы. 
          <w:br/>
          <w:br/>
          Девчонки те, что вас любили
          <w:br/>
           И вас оплакали, любя,
          <w:br/>
           Они с годами вас забыли.
          <w:br/>
           Но мы вас помним, как себя. 
          <w:br/>
          <w:br/>
          Дрожа печальными огнями
          <w:br/>
           В краю, где рощи и холмы,
          <w:br/>
           Совсем умрете только с нами,-
          <w:br/>
           Но ведь тогда умрем и мы.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2022-04-22T08:04:20+03:00</dcterms:created>
  <dcterms:modified xsi:type="dcterms:W3CDTF">2022-04-22T08:04:20+03:00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