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 такой? Нас перевозишь ты,
          <w:br/>
           О человек с парома.
          <w:br/>
           Ежевечерне вижу я тебя,
          <w:br/>
           Став на пороге дома,
          <w:br/>
           О человек с парома.
          <w:br/>
           Когда кончается базар,
          <w:br/>
           Бредут на берег млад и стар,
          <w:br/>
           Туда, к реке, людской волной
          <w:br/>
           Моя душа влекома,
          <w:br/>
           О человек с парома.
          <w:br/>
          <w:br/>
          К закату, к берегу другому ты
          <w:br/>
           Направил бег парома,
          <w:br/>
           И песня зарождается во мне,
          <w:br/>
           Неясная, как дрема,
          <w:br/>
           О человек с парома.
          <w:br/>
           На гладь воды гляжу в упор,
          <w:br/>
           И влагой слез подернут взор.
          <w:br/>
           Закатный свет ложится мне
          <w:br/>
           На душу невесомо,
          <w:br/>
           О человек с парома.
          <w:br/>
          <w:br/>
          Твои уста сковала немота,
          <w:br/>
           О человек с парома.
          <w:br/>
           То, что написано в глазах твоих,
          <w:br/>
           Понятно и знакомо,
          <w:br/>
           О человек с парома.
          <w:br/>
           Едва в глаза твои взгляну,
          <w:br/>
           Я постигаю глубину.
          <w:br/>
           Туда, к реке, людской волной
          <w:br/>
           Моя душа влекома,
          <w:br/>
           О человек с парома.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2022-04-22T16:16:17+03:00</dcterms:created>
  <dcterms:modified xsi:type="dcterms:W3CDTF">2022-04-22T16:16:17+03:00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