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Партизанские могилы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Итак,
          <w:br/>
             живу на станции Зима.
          <w:br/>
          Встаю до света —
          <w:br/>
                         нравится мне это.
          <w:br/>
          В грузовике на россыпях зерна
          <w:br/>
          куда-то еду,
          <w:br/>
                   вылезаю где-то,
          <w:br/>
          вхожу в тайгу,
          <w:br/>
                   разглядываю лето
          <w:br/>
          и удивляюсь,
          <w:br/>
                   как земля земна!
          <w:br/>
          Брусничники в траве тревожно тлеют,
          <w:br/>
          и ягоды шиповника алеют
          <w:br/>
          с мохнатинками рыжими внутри.
          <w:br/>
          Все говорит как будто:
          <w:br/>
                            «Будь мудрее
          <w:br/>
          и в то же время
          <w:br/>
                   слишком не мудри!»
          <w:br/>
          Отпущенный бессмысленной тщетой,
          <w:br/>
          я отдаюсь покою и порядку,
          <w:br/>
          торжественности вольной и святой
          <w:br/>
          и выхожу на тихую полянку,
          <w:br/>
          где обелиск белеет со звездой.
          <w:br/>
          Среди берез и зарослей малины
          <w:br/>
          вы спите,
          <w:br/>
                партизанские могилы.
          <w:br/>
          Есть магия могил.
          <w:br/>
                     У их подножий,
          <w:br/>
          пусть и пришел ты, сгорбленный
          <w:br/>
                                     под ношей,—
          <w:br/>
          вдруг делается грустно и легко
          <w:br/>
          и смотришь глубоко и далеко.
          <w:br/>
          Читаю имена:
          <w:br/>
                     Клевцова Настя,
          <w:br/>
          Петр Беломестных,
          <w:br/>
                     Кузьмичев Максим,—
          <w:br/>
          а надо всем
          <w:br/>
                   торжественная надпись:
          <w:br/>
          «Погибли смертью храбрых за марксизм».
          <w:br/>
          Задумываюсь я над этой надписью.
          <w:br/>
          Ее в году далеком девятнадцатом
          <w:br/>
          наивный грамотей с пыхтеньем вывел
          <w:br/>
          и в этом правду жизненную видел.
          <w:br/>
          Они, конечно, Маркса не читали
          <w:br/>
          и то, что есть на свете бог, считали,
          <w:br/>
          но шли сражаться
          <w:br/>
                     и буржуев били,
          <w:br/>
          и получилось,
          <w:br/>
                  что марксисты были...
          <w:br/>
          За мир погибнув новый, молодой,
          <w:br/>
          лежат они,
          <w:br/>
                 сибирские крестьяне,
          <w:br/>
          с крестами на груди —
          <w:br/>
                        не под крестами,—
          <w:br/>
          под пролетарской красною звездой.
          <w:br/>
          И я стою с ботинками в росе,
          <w:br/>
          за этот час намного старше ставший
          <w:br/>
          и все зачеты по марксизму сдавший,
          <w:br/>
          и все-таки, наверное, не все...
          <w:br/>
          Прощайте,
          <w:br/>
                 партизанские могилы!
          <w:br/>
          Вы помогли мне всем, чем лишь могли вы.
          <w:br/>
          Прощайте!
          <w:br/>
                 Мне еще искать и мучиться.
          <w:br/>
          Мир ждет меня,
          <w:br/>
                    моей борьбы и мужества.
          <w:br/>
          Мир с пеньем птиц,
          <w:br/>
                     с шуршаньем веток мокрых,
          <w:br/>
          с торжественным бессмертием своим.
          <w:br/>
          Мир, где живые думают о мертвых
          <w:br/>
          и помогают мертвые живым.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2021-11-11T04:50:00+03:00</dcterms:created>
  <dcterms:modified xsi:type="dcterms:W3CDTF">2021-11-11T04:50:00+03:00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