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Пастернаку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лоб, как у статуи, бел,
          <w:br/>
           и взорваны брови.
          <w:br/>
           Я весь помещаюсь в тебе,
          <w:br/>
           как Врубель в Рублеве.
          <w:br/>
          <w:br/>
          И сетую, слез не тая,
          <w:br/>
           охаянным эхом,
          <w:br/>
           и плачу, как мальчик, что я
          <w:br/>
           к тебе не приехал.
          <w:br/>
          <w:br/>
          И плачу, как мальчик, навзрыд
          <w:br/>
           о зримой утрате,
          <w:br/>
           что ты, у трех сосен зарыт.
          <w:br/>
           не тронешь тетради.
          <w:br/>
          <w:br/>
          Ни в тот и ни в этот приход
          <w:br/>
           мудрец и ребенок
          <w:br/>
           уже никогда не прочтет
          <w:br/>
           моих обреченных…
          <w:br/>
          <w:br/>
          А ты устремляешься вдаль
          <w:br/>
           и смотришь на ивы,
          <w:br/>
           как девушка и как вода
          <w:br/>
           любим и наивен.
          <w:br/>
          <w:br/>
          И меришь, и вяжешь навек
          <w:br/>
           веселым обетом:
          <w:br/>
           — Не может быть злой человек
          <w:br/>
           хорошим поэтом…
          <w:br/>
          <w:br/>
          Я стих твой пешком исходил,
          <w:br/>
           ни капли не косвен,
          <w:br/>
           храня фотоснимок один,
          <w:br/>
           где ты с 
          <a href="https://rustih.ru/vladimir-mayakovskij/">Маяковским</a>
          ,
          <w:br/>
          <w:br/>
          где вдоволь у вас про запас
          <w:br/>
           тревог и попоек.
          <w:br/>
           Смотрю поминутно на вас,
          <w:br/>
           люблю вас обоих.
          <w:br/>
          <w:br/>
          О, скажет ли кто, отчего
          <w:br/>
           случается часто:
          <w:br/>
           чей дух от рожденья червон,
          <w:br/>
           тех участь несчастна?
          <w:br/>
          <w:br/>
          Ужели проныра и дуб
          <w:br/>
           эпохе угоден,
          <w:br/>
           а мы у друзей на виду
          <w:br/>
           из жизни уходим.
          <w:br/>
          <w:br/>
          Уходим о зимней поре,
          <w:br/>
           не кончив похода…
          <w:br/>
           Какая пора на дворе,
          <w:br/>
           какая погода!..
          <w:br/>
          <w:br/>
          Обстала, свистя и слепя,
          <w:br/>
           стеклянная слякоть.
          <w:br/>
           Как холодно нам без тебя
          <w:br/>
           смеяться и плакать.
          <w:br/>
          <w:br/>
          __________________
          <w:br/>
          <w:br/>
          <a href="https://rustih.ru/boris-pasternak/">Стихи Бориса Пастернака</a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2022-04-21T17:16:30+03:00</dcterms:created>
  <dcterms:modified xsi:type="dcterms:W3CDTF">2022-04-21T17:16:30+03:00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