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Брела я вечером пешком
          <w:br/>
           И повстречалась с пареньком.
          <w:br/>
           Меня укутал он платком,
          <w:br/>
           Назвал своею милой.
          <w:br/>
          <w:br/>
          Гнал он коз
          <w:br/>
           Под откос.
          <w:br/>
           Где лиловый вереск рос,
          <w:br/>
           Где ручей прохладу нес, —
          <w:br/>
           Стадо гнал мой милый.
          <w:br/>
          <w:br/>
          — Пойдем по берегу со мной.
          <w:br/>
           Там листья шепчутся с волной.
          <w:br/>
           В шатер орешника сквозной
          <w:br/>
           Луна глядит украдкой.
          <w:br/>
          <w:br/>
          — Благодарю за твой привет,
          <w:br/>
           Но у меня охоты нет
          <w:br/>
           Платить слезами долгих лет
          <w:br/>
           За этот вечер краткий!
          <w:br/>
          <w:br/>
          — Нет, будешь ты ходить в шелках,
          <w:br/>
           В нарядных, легких башмачках.
          <w:br/>
           Тебя я буду на руках
          <w:br/>
           Носить, когда устанешь.
          <w:br/>
          <w:br/>
          — Ну, если так, тогда пойдем
          <w:br/>
           С тобой по берегу вдвоем,
          <w:br/>
           И я надеюсь, что потом
          <w:br/>
           Меня ты не обманешь.
          <w:br/>
          <w:br/>
          Но он ответил мне: — Пока
          <w:br/>
           Растет трава, течет река
          <w:br/>
           И ветер гонит облака,
          <w:br/>
           Моей ты будешь милой!
          <w:br/>
          <w:br/>
          Гнал он коз
          <w:br/>
           Под откос.
          <w:br/>
           Где лиловый вереск рос,
          <w:br/>
           Где ручей прохладу нес, —
          <w:br/>
           Стадо гнал мой милый.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2022-04-22T15:44:33+03:00</dcterms:created>
  <dcterms:modified xsi:type="dcterms:W3CDTF">2022-04-22T15:44:33+03:00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