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пой еще! Безумной муки
          <w:br/>
           Я снова жажду до конца!
          <w:br/>
           Пусть унесут святые звуки
          <w:br/>
           Вседневный холод от лица.
          <w:br/>
           И вновь откликнется послушно
          <w:br/>
           В душе, отравленной тобой,
          <w:br/>
           Что угасало равнодушно,
          <w:br/>
           Что было отнято судьбой.
          <w:br/>
           Воскреснут вновь былые грезы
          <w:br/>
           И принесут иной весны
          <w:br/>
           Давно утраченные слезы,
          <w:br/>
           Давно подавленные сны.
          <w:br/>
           И песен вольные призывы
          <w:br/>
           Сойдут, любовию полны,
          <w:br/>
           Как на безжизненные нивы
          <w:br/>
           Сиянье солнца и весны.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2022-04-22T14:12:35+03:00</dcterms:created>
  <dcterms:modified xsi:type="dcterms:W3CDTF">2022-04-22T14:12:35+03:00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