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помнишь ли, давно — еще детьми мы были —
          <w:br/>
           На шумном вечере мы встретились с тобой.
          <w:br/>
           Но этот шум и блеск нас нехотя томили,
          <w:br/>
           Мы вышли на балкон. Мы мало говорили,
          <w:br/>
           Нас ночь объяла вдруг отрадной тишиной.
          <w:br/>
          <w:br/>
          Сквозь стекла виделось нам бледных свеч мерцанье,
          <w:br/>
           Из комнат слышался нестройный гул речей,
          <w:br/>
           А в небе виделось горячих звезд сверканье,
          <w:br/>
           Из сада слышалось деревьев колыханье,
          <w:br/>
           Над ближней рощей пел влюбленный соловей.
          <w:br/>
          <w:br/>
          Я на тебя смотрел. Я чувство молодое
          <w:br/>
           Любовию тогда назвать еще не смел…
          <w:br/>
           Но я взволнован был в торжественном покое,
          <w:br/>
           Но я дышавшее безмолвие ночное
          <w:br/>
           Прервать ни голосом, ни вздохом не хотел.
          <w:br/>
          <w:br/>
          Чему-то тайному разгадки неизбежной
          <w:br/>
           Я с первым звуком ждал… Мгновение прошло.
          <w:br/>
           И вдруг я зарыдал, проникнут грустью нежной,
          <w:br/>
           А в глубине души светло и безмятежно
          <w:br/>
           Такое полное веселие цвело.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2022-04-22T02:56:58+03:00</dcterms:created>
  <dcterms:modified xsi:type="dcterms:W3CDTF">2022-04-22T02:56:58+03:00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