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землю саван тягостный возложен,
          <w:br/>
          Торжественно гудят колокола,
          <w:br/>
          И снова дух смятен и потревожен
          <w:br/>
          Истомной скукой Царского Села.
          <w:br/>
          Пять лет прошло. Здесь все мертво и немо,
          <w:br/>
          Как будто мира наступил конец.
          <w:br/>
          Как навсегда исчерпанная тема,
          <w:br/>
          В смертельном сне покоится дворец.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2021-11-11T06:54:09+03:00</dcterms:created>
  <dcterms:modified xsi:type="dcterms:W3CDTF">2021-11-11T06:54:09+03:00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