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Раскинулись тропы-дороги
          <w:br/>
           По всем уголкам мирозданья.
          <w:br/>
           По ним идут Новые Боги,
          <w:br/>
           Легенды Эпох Созиданья.
          <w:br/>
          <w:br/>
          Мы к звездам мосты возводили,
          <w:br/>
           Расширяли познания своды!
          <w:br/>
           Там, где мы проходили,
          <w:br/>
           Отступали законы природы!
          <w:br/>
          <w:br/>
          И пустыни цвели дивным садом,
          <w:br/>
           И дворцов возносились громады,
          <w:br/>
           И вода покорялась, и атом!
          <w:br/>
           И в песок обращались преграды!
          <w:br/>
          <w:br/>
          Нам был страх сомнений не ведом,
          <w:br/>
           Мы пространства измеряли нервами.
          <w:br/>
           Тем, кто пойдет нашим следом,
          <w:br/>
           Будет проще…
          <w:br/>
           ВЕДЬ МЫ БЫЛИ ПЕРВЫМИ!!!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2022-04-22T10:37:49+03:00</dcterms:created>
  <dcterms:modified xsi:type="dcterms:W3CDTF">2022-04-22T10:37:49+03:00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