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встречей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Влюблённые встречались, как ведётся,
          <w:br/>
          у памятников, парков и витрин,
          <w:br/>
          и только я, шатаясь где придётся,
          <w:br/>
          среди свиданий чьих-то был один.
          <w:br/>
          <w:br/>
          Я шёл, как будто был куда-то позван,
          <w:br/>
          и лишь в пути задумался – куда?
          <w:br/>
          Пойти в театр – уже, пожалуй, поздно.
          <w:br/>
          Домой? Домой не поздно никогда.
          <w:br/>
          <w:br/>
          Я – на вокзал,
          <w:br/>
          и у окна кассирши,
          <w:br/>
          едва оставшись в сутолоке цел,
          <w:br/>
          один билет куда-нибудь спросивши,
          <w:br/>
          зачем-то в поезд пригородный сел.
          <w:br/>
          <w:br/>
          Он тронулся.
          <w:br/>
          В вагоне тесно было.
          <w:br/>
          Меня совсем притиснули к стене.
          <w:br/>
          В окне от огоньков ночных рябило,
          <w:br/>
          со мною рядом старичок в пенсне
          <w:br/>
          дремал, устав от всяких треволнений,
          <w:br/>
          от суеты вокзальной еле жив,
          <w:br/>
          с картонными коробками пельменей
          <w:br/>
          «авоську» на колени положив.
          <w:br/>
          <w:br/>
          Две женщины судили и рядили,
          <w:br/>
          ни от кого заботы не тая.
          <w:br/>
          А люди всё входили и сходили…
          <w:br/>
          На станции одной сошёл и я.
          <w:br/>
          <w:br/>
          Я шёл, о направленье не заботясь,
          <w:br/>
          и обступала ночь со всех сторон
          <w:br/>
          с плакатами «Платформ высоких бойтесь!»
          <w:br/>
          весь в шелухе от семечек перрон.
          <w:br/>
          <w:br/>
          С перрона прыгнул прямо на тропинку.
          <w:br/>
          Вдали проплыл над шпалами гудок.
          <w:br/>
          На даче где-то завели пластинку
          <w:br/>
          Баглановой «Самару-городок».
          <w:br/>
          <w:br/>
          Ремонтник, у костра присевший, грелся,
          <w:br/>
          помешивая воду в котелке.
          <w:br/>
          Шёл стрелочник, простукивая рельсы,
          <w:br/>
          с качающейся лампою в руке.
          <w:br/>
          <w:br/>
          Над речкой кто-то тихо пел «Катюшу»
          <w:br/>
          на мостике дощатом без перил,
          <w:br/>
          а я стоял и паровозы слушал,
          <w:br/>
          как будто с миром целым говорил.
          <w:br/>
          <w:br/>
          Мир наплывал огнями, листопадом,
          <w:br/>
          у ног моих плескался, как прибой,
          <w:br/>
          и где-то очень близко, очень рядом
          <w:br/>
          в нём предстояло встретиться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2022-03-17T19:46:37+03:00</dcterms:created>
  <dcterms:modified xsi:type="dcterms:W3CDTF">2022-03-17T19:46:37+03:00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