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зеркалом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Nel mezzo del cammin di nostra vita. / На середине пути нашей жизни (итал.)
          <w:br/>
          <em>Данте Алигьери</em>
          <w:br/>
          <w:br/>
          Я, я, я! Что за дикое слово!
          <w:br/>
           Неужели вон тот — это я?
          <w:br/>
           Разве мама любила такого,
          <w:br/>
           Желто-серого, полуседого
          <w:br/>
           И всезнающего, как змея?
          <w:br/>
          <w:br/>
          Разве мальчик, в Останкине летом
          <w:br/>
           Танцевавший на дачных балах,-
          <w:br/>
           Это я, тот, кто каждым ответом
          <w:br/>
           Желторотым внушает поэтам
          <w:br/>
           Отвращение, злобу и страх?
          <w:br/>
          <w:br/>
          Разве тот, кто в полночные споры
          <w:br/>
           Всю мальчишечью вкладывал прыть,-
          <w:br/>
           Это я, тот же самый, который
          <w:br/>
           На трагические разговоры
          <w:br/>
           Научился молчать и шутить?
          <w:br/>
          <w:br/>
          Впрочем — так и всегда на средине
          <w:br/>
           Рокового земного пути:
          <w:br/>
           От ничтожной причины — к причине,
          <w:br/>
           А глядишь — заплутался в пустыне,
          <w:br/>
           И своих же следов не найти.
          <w:br/>
          <w:br/>
          Да, меня не пантера прыжками
          <w:br/>
           На парижский чердак загнала.
          <w:br/>
           И Виргилия нет за плечами,-
          <w:br/>
           Только есть одиночество — в раме
          <w:br/>
           Говорящего правду стекла.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2022-04-21T21:04:30+03:00</dcterms:created>
  <dcterms:modified xsi:type="dcterms:W3CDTF">2022-04-21T21:04:30+03:00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