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лицом пожизненного долга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Перед лицом пожизненного долга
          <w:br/>
           Растут мои просчёты и долги.
          <w:br/>
           И наседает бестолочь без толка,
          <w:br/>
           И никому не скажешь: помоги! 
          <w:br/>
          <w:br/>
          Ты — одиночка. И тебе отстрочки,
          <w:br/>
           Как иволги, не видеть в январе,
          <w:br/>
           И намертво поставленные точки
          <w:br/>
           Мгновенно превращаются в тире. 
          <w:br/>
          <w:br/>
          И мир земной прекрасен и распутен.
          <w:br/>
           Одновременно — мелок и глубок.
          <w:br/>
           И должен быть не взорван, а распутан
          <w:br/>
           Гармонии запутанный клубок.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2022-04-22T04:51:28+03:00</dcterms:created>
  <dcterms:modified xsi:type="dcterms:W3CDTF">2022-04-22T04:51:28+03:00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