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Передний край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Летала смерть зловещей тенью,
          <w:br/>
           Держалась жизнь на волоске…
          <w:br/>
           И шло в сраженье ополченье
          <w:br/>
           На ближних подступах к Москве.
          <w:br/>
          <w:br/>
          Здесь наша боль и наша слава.
          <w:br/>
           И ты судьбе не изменяй.
          <w:br/>
           Москва, Москва – моя держава,
          <w:br/>
           Передний край, передний край.
          <w:br/>
          <w:br/>
          Любовь к Москве – любовь святая…
          <w:br/>
           В тот страшный час в осенней мгле
          <w:br/>
           Шли в бой сыны степного края
          <w:br/>
           На ближних подступах к Москве.
          <w:br/>
          <w:br/>
          И навсегда лежать остался
          <w:br/>
           Товарищ мой в сырой траве,
          <w:br/>
           Где поредевший полк сражался
          <w:br/>
           На ближних подступах к Москве.
          <w:br/>
          <w:br/>
          В лучах прожектора металась
          <w:br/>
           Звезда в полночной синеве…
          <w:br/>
           И дальних звёзд судьба решалась
          <w:br/>
           На ближних подступах к Москве.
          <w:br/>
          <w:br/>
          Здесь наша боль и наша слава.
          <w:br/>
           Июньский гром. Победный май.
          <w:br/>
           Москва, Москва – моя держава.
          <w:br/>
           Москва – всегда передний край.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2022-04-22T16:31:04+03:00</dcterms:created>
  <dcterms:modified xsi:type="dcterms:W3CDTF">2022-04-22T16:31:04+03:00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