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Перемена (из Гете)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камнях ручья мне лежать и легко, и отрадно…
          <w:br/>
           Объятья бегущей волне простираю я жадно,
          <w:br/>
           И страстно мне жаркую грудь лобызает она.
          <w:br/>
           Умчит ее прихоть — тотчас набегает другая,
          <w:br/>
           Всё так же прохладна, всё так же мне сердце лаская
          <w:br/>
           И вечною мерой душа так блаженно полна.
          <w:br/>
           К чему же безумно, к чему же печально и тщетно
          <w:br/>
           Часы наслажденья, летящие так незаметно,
          <w:br/>
           Ты мыслью о милой неверной начнешь отравлять?
          <w:br/>
           О, пусть возвратится, коль можно, пора золотая:
          <w:br/>
           Целует так сладко, целует так страстно вторая,
          <w:br/>
           Как даже и первая вряд ли могла целовать.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2022-04-22T14:50:04+03:00</dcterms:created>
  <dcterms:modified xsi:type="dcterms:W3CDTF">2022-04-22T14:50:04+03:00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