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Перепутье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чего ты, моя молодость,
          <w:br/>
           Довела меня, домыкала,
          <w:br/>
           Что уж шагу ступить некуда,
          <w:br/>
           В свете белом стало тесно мне!
          <w:br/>
          <w:br/>
          Что ж теперь с тобой, удалая,
          <w:br/>
           Пригадаем мы, придумаем?
          <w:br/>
           В чужих людях век домаять ли?
          <w:br/>
           Сидя дома ли состариться?
          <w:br/>
          <w:br/>
          По людям ходить, за море плыть —
          <w:br/>
           Надо кровь опять горячую,
          <w:br/>
           Надо силу, силу прежнюю,
          <w:br/>
           Надо волю безотменную.
          <w:br/>
          <w:br/>
          А у нас с тобой давно их нет;
          <w:br/>
           Мы, гуляя, все потратили,
          <w:br/>
           Молодую жизнь до времени
          <w:br/>
           Как попало — так и прожили!
          <w:br/>
          <w:br/>
          Сидеть дома, ботеть, стариться,
          <w:br/>
           С стариком отцом вновь ссориться,
          <w:br/>
           Работать, с женой хозяйничать,
          <w:br/>
           Ребятишкам сказки сказывать…
          <w:br/>
          <w:br/>
          Хоть не так оно — не выгодно,
          <w:br/>
           Но, положим, делать нечего:
          <w:br/>
           В непогоду — не до плаванья,
          <w:br/>
           За большим в нужде не гонятся…
          <w:br/>
          <w:br/>
          Но вот тут скажи, как придется
          <w:br/>
           По душе спросить, по совести:
          <w:br/>
           Кто пойдет за нас? И где будем жить?
          <w:br/>
           Где избыток мой зарыт лежит?..
          <w:br/>
          <w:br/>
          Куда глянешь — всюду наша степь;
          <w:br/>
           На горах — леса, сады, дома;
          <w:br/>
           На дне моря — груды золота;
          <w:br/>
           Облака идут — наряд несут!..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2022-04-21T21:18:08+03:00</dcterms:created>
  <dcterms:modified xsi:type="dcterms:W3CDTF">2022-04-21T21:18:08+03:00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