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Зелененьким юрким внучатам
          <w:br/>
           наказывал леший в бору:
          <w:br/>
           «По черным ветвям, по зубчатым,
          <w:br/>
           жар-птица порхнет ввечеру;
          <w:br/>
          <w:br/>
          поймайте ее, лешенечки,
          <w:br/>
           и клетку из лунных лучей
          <w:br/>
           возьмите у ключницы-ночки,
          <w:br/>
           да так, чтоб не видел Кощей.
          <w:br/>
          <w:br/>
          Далече от чащи брусничной
          <w:br/>
           умчите добычу свою,
          <w:br/>
           найдете вы домик кирпичный
          <w:br/>
           в заморском, туманном краю.
          <w:br/>
          <w:br/>
          Оставьте ее на пороге:
          <w:br/>
           там кроткий изгнанник живет,
          <w:br/>
           любил он лесные дороги
          <w:br/>
           и вольный зеленый народ».
          <w:br/>
          <w:br/>
          Так дедушка-леший на ели
          <w:br/>
           шушукал, и вот ввечеру,
          <w:br/>
           как струны, стволы зазвенели,
          <w:br/>
           и что-то мелькнуло в бору.
          <w:br/>
          <w:br/>
          Маячило, билось, блестело.
          <w:br/>
           Заохал, нахохлился дед…
          <w:br/>
           Родимые, знать, улетела
          <w:br/>
           жар-птица из пестрых тенет.
          <w:br/>
          <w:br/>
          Но утром, как пламя живое,
          <w:br/>
           на пыльном пороге моем
          <w:br/>
           лежало перо огневое
          <w:br/>
           с цветным удлиненным глазком.
          <w:br/>
          <w:br/>
          Ну что ж, и за этот подарок
          <w:br/>
           спасибо, лесные друзья.
          <w:br/>
           Я беден, и день мой неярок,
          <w:br/>
           и как же обрадован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2022-04-22T08:14:29+03:00</dcterms:created>
  <dcterms:modified xsi:type="dcterms:W3CDTF">2022-04-22T08:14:29+03:00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