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 хочется роду людскому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Что-то
          <w:br/>
           Новое в мире.
          <w:br/>
           Человечеству хочется песен.
          <w:br/>
           Люди мыслят о лютне, о лире.
          <w:br/>
           Мир без песен
          <w:br/>
           Неинтересен.
          <w:br/>
          <w:br/>
          Ветер,
          <w:br/>
           Ветви,
          <w:br/>
           Весенняя сырость,
          <w:br/>
           И черны, как истлевший папирус,
          <w:br/>
           Прошлогодние травы.
          <w:br/>
           Человечеству хочется песен.
          <w:br/>
           Люди правы.
          <w:br/>
          <w:br/>
          И иду я
          <w:br/>
           По этому миру.
          <w:br/>
           Я хочу отыскать эту лиру,
          <w:br/>
           Или — как там зовется он ныне —
          <w:br/>
           Инструмент для прикосновенья
          <w:br/>
           Пальцев, трепетных от вдохновенья.
          <w:br/>
          <w:br/>
          Города и пустыни,
          <w:br/>
           Шум, подобный прибою морскому…
          <w:br/>
           Песен хочется роду людскому.
          <w:br/>
          <w:br/>
          Вот они, эти струны,
          <w:br/>
           Будто медны и будто чугунны,
          <w:br/>
           Проводов телефонных не тоньше
          <w:br/>
           И не толще, должно быть.
          <w:br/>
           Умоляют:
          <w:br/>
           «О, тронь же!»
          <w:br/>
          <w:br/>
          Но еще не успел я потрогать —
          <w:br/>
           Слышу гул отдаленный,
          <w:br/>
           Будто где-то в дали туманной
          <w:br/>
           За дрожащей мембраной
          <w:br/>
           Выпрямляется раб обнаженный,
          <w:br/>
           Исцеляется прокаженный,
          <w:br/>
           Воскресает невинно казненный,
          <w:br/>
           Что случилось, не может представить:
          <w:br/>
           «Это я!— говорит.— Это я ведь!»
          <w:br/>
          <w:br/>
          На деревьях рождаются листья,
          <w:br/>
           Из щетины рождаются кисти,
          <w:br/>
           Холст растрескивается с хрустом,
          <w:br/>
           И смывается всякая плесень…
          <w:br/>
           Дело пахнет искусством.
          <w:br/>
           Человечеству хочется песен.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2022-04-23T14:54:57+03:00</dcterms:created>
  <dcterms:modified xsi:type="dcterms:W3CDTF">2022-04-23T14:54:57+03:00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