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Цари! вы светом обладайте,
          <w:br/>
          Мне не завидна ваша часть,
          <w:br/>
          Стократ мне лестнее, вы знайте,
          <w:br/>
          Над нежным сердцем сладка власть;
          <w:br/>
          Деритесь, славьтесь, устрашайте,
          <w:br/>
          А я под тенью мирт стою
          <w:br/>
          И Катеньку мою пою.
          <w:br/>
          <w:br/>
          Герои, жизнь пренебрегая,
          <w:br/>
          Старайтесь лавры заслужить,
          <w:br/>
          Я, миртою себя венчая,
          <w:br/>
          Хочу жить мирно и любить;
          <w:br/>
          Но, вашей славы не желая,
          <w:br/>
          Я честь вам должну отдаю,
          <w:br/>
          А Катеньку мою пою.
          <w:br/>
          <w:br/>
          Богатство в поте собирая
          <w:br/>
          И не живя, кончает век,
          <w:br/>
          Дрожит, нажиток сохраняя,
          <w:br/>
          Богатый бедный человек!
          <w:br/>
          А я сей страстью не страдая,
          <w:br/>
          Моих сокровищ не таю,
          <w:br/>
          Я Катеньку мою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2022-03-17T15:19:21+03:00</dcterms:created>
  <dcterms:modified xsi:type="dcterms:W3CDTF">2022-03-17T15:19:21+03:00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