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горничной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Пошла бродить я по полю
          <w:br/>
          И прислонилась к тополю…
          <w:br/>
          Смотрю: а рядом перепел
          <w:br/>
          Всю воду в луже перепил…
          <w:br/>
          Смотрю, лягушек дюжина
          <w:br/>
          На солнышке сконфуженно
          <w:br/>
          Присела и не прыгает,
          <w:br/>
          Ногами только дрыгает…
          <w:br/>
          Залюбовалась пчелками
          <w:br/>
          С взлохмаченными челками
          <w:br/>
          И восхитилась осами
          <w:br/>
          С расчесанными косами…
          <w:br/>
          Глазами жадно-прыткими
          <w:br/>
          Любуясь маргаритками,
          <w:br/>
          Я собрала букетики
          <w:br/>
          Себе и другу Петьке…
          <w:br/>
          В лесу, у муравейника,
          <w:br/>
          Связала я три веника
          <w:br/>
          И поспешила вечером
          <w:br/>
          Я на свиданьем с кучером…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2022-03-22T09:48:31+03:00</dcterms:created>
  <dcterms:modified xsi:type="dcterms:W3CDTF">2022-03-22T09:48:31+03:00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