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Заратустры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Юные, светлые братья
          <w:br/>
          Силы, восторга, мечты,
          <w:br/>
          Вам раскрываю объятья,
          <w:br/>
          Сын голубой высоты.
          <w:br/>
          <w:br/>
          Тени, кресты и могилы
          <w:br/>
          Скрылись в загадочной мгле,
          <w:br/>
          Свет воскресающей силы
          <w:br/>
          Властно царит на земле.
          <w:br/>
          <w:br/>
          Кольца роскошные мчатся.
          <w:br/>
          Ярок восторг высоты;
          <w:br/>
          Будем мы вечно встречаться
          <w:br/>
          В вечном блаженстве мечты.
          <w:br/>
          <w:br/>
          Жаркое сердце поэта
          <w:br/>
          Блещет как звонкая сталь.
          <w:br/>
          Горе не знающим света!
          <w:br/>
          Горе обнявшим печаль!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2021-11-11T02:52:08+03:00</dcterms:created>
  <dcterms:modified xsi:type="dcterms:W3CDTF">2021-11-11T02:52:08+03:00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