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кентавра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речкой кентавр полусонный поет.
          <w:br/>
          Мечтательным взором кого-то зовет.
          <w:br/>
          На таре играет И струны звенят.
          <w:br/>
          В безумных глазах будто искры горят.
          <w:br/>
          В морщинах чела притаилась гроза.
          <w:br/>
          На бледных щеках застывает слеза.
          <w:br/>
          Вдали — точно Вечность. Все то же вдали.
          <w:br/>
          Туманы синеют Леса залегли.
          <w:br/>
          Уснет и проснется порыв буревой,
          <w:br/>
          и кто-то заблещет, бездонно-немой.
          <w:br/>
          Над речкой кентавр полусонный стоит.
          <w:br/>
          В тревоге главу опустил и молчит.
          <w:br/>
          Мечтатель со дна приподнялся реки,
          <w:br/>
          раздвинув дрожащей рукой тростники.
          <w:br/>
          И шепчет чуть слышно: «Я понял тебя…
          <w:br/>
          Тоскую, как ты, я Тоскую, любя…
          <w:br/>
          Безумно люблю и зову, но кого?
          <w:br/>
          Не вижу, как ты, пред собой никого.
          <w:br/>
          Учитель, учитель, мы оба в тоске —
          <w:br/>
          бездомные волны на шумной реке…
          <w:br/>
          Как ты, одинок я Ты робок, как я.
          <w:br/>
          Учитель, учитель! Я понял тебя»…
          <w:br/>
          Уснул и проснулся порыв буревой.
          <w:br/>
          В волнах захлебнулся мечтатель речной.
          <w:br/>
          Кентавр — хоть бы слово: в затишье гроза.
          <w:br/>
          На бледных щеках застывает слеза.
          <w:br/>
          Над речкой кентавр возмущенный зовет.
          <w:br/>
          Уставшую землю копытами бьет.
          <w:br/>
          Он вытянул шею. Он лиру разбил.
          <w:br/>
          Он руки в безумстве своем заломил.
          <w:br/>
          И крик его — дикое ржанье коня.
          <w:br/>
          И взор его — бездна тоски и огня.
          <w:br/>
          В волнах набегающих машет рукой
          <w:br/>
          Двойник, опрокинутый вниз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2022-03-20T04:47:33+03:00</dcterms:created>
  <dcterms:modified xsi:type="dcterms:W3CDTF">2022-03-20T04:47:33+03:00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