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на день рождения В. А. Жуковского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этот день дал Бог нам друга
          <w:br/>
           И нам праздник этот день!
          <w:br/>
           Пусть кругом снега и вьюга
          <w:br/>
           И январской ночи тень —
          <w:br/>
           Ты, Вьельгорский,[1] влагой юга
          <w:br/>
           Кубок северный напень!
          <w:br/>
           Все мы выпьем, все мы вскроем
          <w:br/>
           Дно сердец и кубков дно
          <w:br/>
           В честь того, кого запоем
          <w:br/>
           Полюбили мы давно!
          <w:br/>
          <w:br/>
          Будь наш тост ему отраден,
          <w:br/>
           И от города Петра
          <w:br/>
           Пусть отгрянет в Баден-Баден[2]
          <w:br/>
           Наше русское ура!
          <w:br/>
          <w:br/>
          Он чудесный дар имеет
          <w:br/>
           Всех нас спаивать кругом:
          <w:br/>
           Душу он душою греет,
          <w:br/>
           Ум чарует он умом
          <w:br/>
           И волшебно слух лелеет
          <w:br/>
           Упоительным стихом.
          <w:br/>
           И под старость, духом юный,
          <w:br/>
           Он всё тот же чародей!
          <w:br/>
           Сладкой песнью дышат струны,
          <w:br/>
           И душа полна лучей.
          <w:br/>
          <w:br/>
          Будь наш тост ему отраден,
          <w:br/>
           И от города Петра
          <w:br/>
           Пусть отгрянет в Баден-Баден
          <w:br/>
           Наше русское ура!
          <w:br/>
          <w:br/>
          Нас судьбы размежевали,
          <w:br/>
           Брошен он в чужой конец,
          <w:br/>
           Но нас чувства с ним связали,
          <w:br/>
           Но он сердцем нам близнец;
          <w:br/>
           Ни разлуки нет, ни дали
          <w:br/>
           Для сочувственных сердец.
          <w:br/>
           Нежной дружбы тайной силой
          <w:br/>
           И судьбе наперелом
          <w:br/>
           В нас заочно — друг наш милый,
          <w:br/>
           И мы жизнью сердца — в нём.
          <w:br/>
          <w:br/>
          Будь наш тост ему отраден,
          <w:br/>
           И от города Петра
          <w:br/>
           Пусть отгрянет в Баден-Баден
          <w:br/>
           Наше русское ура!
          <w:br/>
          <w:br/>
          Тихо-радостной тоскою
          <w:br/>
           В этот час объятый сам,
          <w:br/>
           Может статься, он мечтою
          <w:br/>
           К нам прильнул и внемлет нам
          <w:br/>
           И улыбкой и слезою
          <w:br/>
           Откликается друзьям!
          <w:br/>
           Радость в нём с печалью спорит,
          <w:br/>
           Он и счастлив и грустит,
          <w:br/>
           Нашим песням молча вторит
          <w:br/>
           И друзей благодарит.
          <w:br/>
          <w:br/>
          Будь наш тост ему отраден,
          <w:br/>
           И от города Петра
          <w:br/>
           Пусть отгрянет в Баден-Баден
          <w:br/>
           Наше русское ура!
          <w:br/>
          <w:br/>
          Примечания:
          <w:br/>
           1. Вьельгорский (Виельгорский) — [см.], был автором музыки к наст. «Песни» и исполнителем её на юбилейном вечере.
          <w:br/>
           2. Перейти ↑ Баден-Баден — курортный город в Германии, где последнее десятилетие своей жизни провёл Жуковский.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2022-04-22T19:26:00+03:00</dcterms:created>
  <dcterms:modified xsi:type="dcterms:W3CDTF">2022-04-22T19:26:00+03:00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