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норманнов в Сицилии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(Припев)
          <w:br/>
          Здесь в рощах помавают лавры,
          <w:br/>
          Здесь ярки дни и ночи темны,
          <w:br/>
          Здесь флейты ропщут, бьют литавры, —
          <w:br/>
          Но ты суровый север помни!
          <w:br/>
          Здесь белы во дворцах колонны,
          <w:br/>
          Покои пышны и огромны,
          <w:br/>
          В саду — фонтан, что ключ бессонный,
          <w:br/>
          Но ты суровый север помни!
          <w:br/>
          Здесь девы гибки, девы статны,
          <w:br/>
          Их взгляды и слова нескромны,
          <w:br/>
          А ночью косы ароматны,
          <w:br/>
          Но ты суровый север помни!
          <w:br/>
          Здесь люди дремлют в пьяной неге,
          <w:br/>
          Ведут войну рукой наемной,
          <w:br/>
          Им чужды вольные набеги,
          <w:br/>
          Но ты суровый север помни!
          <w:br/>
          Здесь обрели, в стране богатой,
          <w:br/>
          Мы, род скитальный, род бездомный,
          <w:br/>
          Дворцы, коней, рабынь и злато…
          <w:br/>
          Но ты родимый север помни!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2022-03-20T04:52:18+03:00</dcterms:created>
  <dcterms:modified xsi:type="dcterms:W3CDTF">2022-03-20T04:52:18+03:00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