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русского воина при виде горящей Москвы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Темнеет бурна ночь, темнеет,
          <w:br/>
           И ветр шумит, и гром ревет;
          <w:br/>
           Москва в пожарах пламенеет,
          <w:br/>
           И русский воин песнь поет:
          <w:br/>
          <w:br/>
          «Горит, горит царей столица;
          <w:br/>
           Над ней в кровавых тучах гром
          <w:br/>
           И гнева Божьего десница…
          <w:br/>
           И бури огненны кругом.
          <w:br/>
          <w:br/>
          О Кремль! Твои святые стены
          <w:br/>
           И башни горды на стенах,
          <w:br/>
           Дворцы и храмы позлащенны
          <w:br/>
           Падут, уничиженны, в прах!..
          <w:br/>
          <w:br/>
          И всё, что древность освятила,
          <w:br/>
           По ветрам с дымом улетит!
          <w:br/>
           И град обширный, как могила
          <w:br/>
           Иль дебрь пустынна, замолчит!..
          <w:br/>
          <w:br/>
          А гордый враг, оставя степи
          <w:br/>
           И груды пепла вкруг Москвы,
          <w:br/>
           Возвысит грозно меч и цепи
          <w:br/>
           И двигнет рать к брегам Невы…
          <w:br/>
          <w:br/>
          Нет, нет! Не будет пить он воды
          <w:br/>
           Из славных невских берегов:
          <w:br/>
           Восстали рати и народы,
          <w:br/>
           И трон царя стрежет любовь!
          <w:br/>
          <w:br/>
          Друзья, бодрей! Уж близко мщенье:
          <w:br/>
           Уж вождь, любимец наш седой,
          <w:br/>
           Устроил мудро войск движенье
          <w:br/>
           И в тыл врагам грозит бедой!
          <w:br/>
          <w:br/>
          А мы, друзья, к Творцу молитвы:
          <w:br/>
           О, дай, Всесильный, нам, Творец,
          <w:br/>
           Чтоб дивной сей народов битвы
          <w:br/>
           Венчали славою конец!»
          <w:br/>
          <w:br/>
          Вещал — и очи всех подъяты,
          <w:br/>
           С оружьем длани к небесам:
          <w:br/>
           Блеск молний пробежал трикраты
          <w:br/>
           По ясным саблям и штыкам!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2022-04-21T20:42:20+03:00</dcterms:created>
  <dcterms:modified xsi:type="dcterms:W3CDTF">2022-04-21T20:42:20+03:00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