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Песню крупными буквами пишут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Песню крупными буквами пишут,
          <w:br/>
           и на стенку вешают текст,
          <w:br/>
           и поют, и злобою пышут,
          <w:br/>
           выражают боль и протест.
          <w:br/>
          <w:br/>
          Надо все-таки знать на память,
          <w:br/>
           если вправду чувствуешь боль,
          <w:br/>
           надо знать, что хочешь ославить,
          <w:br/>
           с чем идешь на решительный бой.
          <w:br/>
          <w:br/>
          А когда по слогам разбирает,
          <w:br/>
           запинаясь, про гнев поет,
          <w:br/>
           гнев меня самого разбирает,
          <w:br/>
           смех мне подпевать не дает.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2022-04-24T05:36:49+03:00</dcterms:created>
  <dcterms:modified xsi:type="dcterms:W3CDTF">2022-04-24T05:36:49+03:00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