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(Зашумела, разгулялась)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Зашумела, разгулялась
          <w:br/>
           В поле непогода;
          <w:br/>
           Принакрылась белым снегом
          <w:br/>
           Гладкая дорога.
          <w:br/>
           Белым снегом принакрылась,
          <w:br/>
           Не осталось следу,
          <w:br/>
           Поднялася пыль и вьюга,
          <w:br/>
           Не видать и свету.
          <w:br/>
           Да удалому детине
          <w:br/>
           Буря не забота:
          <w:br/>
           Он проложит путь-дорогу,.
          <w:br/>
           Лишь была б охота.
          <w:br/>
           Не страшна глухая полночь,
          <w:br/>
           Дальний путь и вьюга,
          <w:br/>
           Если молодца в свой терем
          <w:br/>
           Ждет краса-подруга.
          <w:br/>
           Уж как встретит она гостя
          <w:br/>
           Утренней зарею,
          <w:br/>
           Обоймет его стыдливо
          <w:br/>
           Белою рукоюt
          <w:br/>
           Опустивши ясны очи,
          <w:br/>
           Друга приголубит…
          <w:br/>
           Вспыхнет он — и холод ночи»
          <w:br/>
           И весь свет забудет.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2022-04-22T14:12:27+03:00</dcterms:created>
  <dcterms:modified xsi:type="dcterms:W3CDTF">2022-04-22T14:12:27+03:00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