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(Увижу ль я девушку)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Увижу ль я девушку,
          <w:br/>
           Увижу ль я красную —
          <w:br/>
           Забьется неволею
          <w:br/>
           Сердечко удалое
          <w:br/>
           Любовью сердечною.
          <w:br/>
          <w:br/>
          «Полюбишь ли, девушка,
          <w:br/>
           Полюбишь ли, красная,
          <w:br/>
           Без модной учтивости
          <w:br/>
           Любовию верною
          <w:br/>
           Удалова молодца?
          <w:br/>
          <w:br/>
          Ах, что же ты, девушка,
          <w:br/>
           Ах, что же ты, красная,
          <w:br/>
           Стыдишься? Аль, милая,
          <w:br/>
           Любить не намерена
          <w:br/>
           Удалова молодца?» —
          <w:br/>
          <w:br/>
          «Любила б я молодца,
          <w:br/>
           Любила б удалова;
          <w:br/>
           Но мне ли, сироточке,
          <w:br/>
           Бескровной и бедненькой,
          <w:br/>
           Ласкаться любовию?
          <w:br/>
          <w:br/>
          Желаю ль я, девушка,
          <w:br/>
           Желаю ль я, красная,
          <w:br/>
           Палат раззолоченных,
          <w:br/>
           Искусством украшенных,
          <w:br/>
           И блесков обманчивых?» —
          <w:br/>
          <w:br/>
          «Люблю тебя, милую,
          <w:br/>
           Люблю тебя, юную,
          <w:br/>
           За характер добренький,
          <w:br/>
           За стыдливость детскую,
          <w:br/>
           Всем девицам сродную».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2022-04-22T13:31:15+03:00</dcterms:created>
  <dcterms:modified xsi:type="dcterms:W3CDTF">2022-04-22T13:31:15+03:00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