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Белого Кролика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«Эй, кто там крикнул «ай-ай-ай?» — «Ну я! Я, Кролик Белый». —
          <w:br/>
          «Опять спешишь?» — «Прости, Додо, так много важных дел!
          <w:br/>
          У нас в Стране Чудес попробуй что-то не доделай…
          <w:br/>
          Вот и ношусь я взад-вперёд как заяц угорелый —
          <w:br/>
          За два кило пути я на два метра похудел.
          <w:br/>
          <w:br/>
          Зачем, зачем, сограждане, зачем я Кролик — белый?
          <w:br/>
          Когда бы был я серым — я б не бегал, а сидел.
          <w:br/>
          Все ждут меня, всем нужен я — и всем визиты делай,
          <w:br/>
          А я &lt;не&gt;
          <w:br/>
          Установить бы кроликам какой-нибудь предел!» —
          <w:br/>
          <w:br/>
          «Но почему дрожите вы и почему вы белый?» —&gt;
          <w:br/>
          «Да потому что — ай-ай-ай! — таков уж мой удел.
          <w:br/>
          Ах, как опаздываю я — почти что на день целый!
          <w:br/>
          Бегу, бегу…» — «Но говорят, он в детстве не был белый,
          <w:br/>
          Но опоздать боялся — и от страха поседел». —
          <w:br/>
          «Да, я опоздать боялся, я от страха поседел».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2022-03-20T14:27:41+03:00</dcterms:created>
  <dcterms:modified xsi:type="dcterms:W3CDTF">2022-03-20T14:27:41+03:00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