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Титании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Эльфы милые, внемлите
          <w:br/>
           Королевы вашей зов,
          <w:br/>
           В колесницу ей впрягите
          <w:br/>
           Девять белых мотыльков.
          <w:br/>
          <w:br/>
          Уж давно жену-малютку
          <w:br/>
           В хоровод на дальний луг,
          <w:br/>
           Рассердившись не на шутку,
          <w:br/>
           Ждет мой царственный супруг.
          <w:br/>
          <w:br/>
          Быть грозе! я это знаю,—
          <w:br/>
           Как и силу чар своих,—
          <w:br/>
           И венец мой надеваю
          <w:br/>
           Из алмазов дорогих…
          <w:br/>
          <w:br/>
          Чу! доносится мне с бала
          <w:br/>
           Серебристый, нежный звон…
          <w:br/>
           Значит, туча миновала,—
          <w:br/>
           То смеется Оберон!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2022-04-21T19:49:26+03:00</dcterms:created>
  <dcterms:modified xsi:type="dcterms:W3CDTF">2022-04-21T19:49:26+03:00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