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девушки в тайге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Медвежья шкура постлана
          <w:br/>
          В моем углу; я жду…
          <w:br/>
          Ты, дальним небом посланный,
          <w:br/>
          Спади, как плод в саду!
          <w:br/>
          Весна цвела травинками,
          <w:br/>
          Был желт в июле мед;
          <w:br/>
          Свис, в осень, над тропинками
          <w:br/>
          Из алых бус намет.
          <w:br/>
          Лежу, и груди посланы
          <w:br/>
          Ловить слепую мглу…
          <w:br/>
          Медвежья шкура постлана,
          <w:br/>
          Тепла, в моем углу.
          <w:br/>
          Таясь в тайге, с лосятами
          <w:br/>
          Лосиху водит лось…
          <w:br/>
          Мне ль с грудями не взятыми
          <w:br/>
          Снег встретить довелось?
          <w:br/>
          Весна цвела травинками.
          <w:br/>
          Вот осень. Зрелый груз
          <w:br/>
          Гнут ветры над тропинками, —
          <w:br/>
          Лесных рябин и груш.
          <w:br/>
          Медвежья шкура постлана…
          <w:br/>
          Ты, свыкший ветви гнуть,
          <w:br/>
          Ты, ветер, небом посланный,
          <w:br/>
          Сбрось грушу мне на грудь!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2022-03-19T08:30:17+03:00</dcterms:created>
  <dcterms:modified xsi:type="dcterms:W3CDTF">2022-03-19T08:30:17+03:00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