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неуловимых мстителей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печалься о сыне,
          <w:br/>
          злую долю кляня.
          <w:br/>
          По бурлящей России
          <w:br/>
          он торопит коня.
          <w:br/>
          Громыхает гражданская война
          <w:br/>
          от темна до темна.
          <w:br/>
          Много в поле тропинок,
          <w:br/>
          только правда —
          <w:br/>
          одна.
          <w:br/>
          <w:br/>
          Бьют свинцовые ливни,
          <w:br/>
          нам пророчат беду.
          <w:br/>
          Мы на плечи взвалили
          <w:br/>
          и войну, и нужду.
          <w:br/>
          Что ж, над нашей судьбою неспроста
          <w:br/>
          пламенеет звезда.
          <w:br/>
          Мы ей жизнью клянёмся
          <w:br/>
          навсегда,
          <w:br/>
          навсегда.
          <w:br/>
          <w:br/>
          И над степью зловещей
          <w:br/>
          ворон пусть не кружит.
          <w:br/>
          Мы ведь целую вечность
          <w:br/>
          собираемся жить.
          <w:br/>
          Если снова над миром грянет гром,
          <w:br/>
          небо вспыхнет огнём, —
          <w:br/>
          вы нам только шепните —
          <w:br/>
          мы на помощь
          <w:br/>
          придём!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2022-03-19T06:29:54+03:00</dcterms:created>
  <dcterms:modified xsi:type="dcterms:W3CDTF">2022-03-19T06:29:54+03:00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