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Широка страна моя родная,
          <w:br/>
           Много в ней лесов, полей и рек!
          <w:br/>
           Я другой такой страны не знаю,
          <w:br/>
           Где так вольно дышит человек.
          <w:br/>
          <w:br/>
          От Москвы до самых до окраин,
          <w:br/>
           С южных гор до северных морей
          <w:br/>
           Человек проходит, как хозяин
          <w:br/>
           Необъятной Родины своей.
          <w:br/>
           Всюду жизнь и вольно и широко,
          <w:br/>
           Точно Волга полная, течет.
          <w:br/>
           Молодым — везде у нас дорога,
          <w:br/>
           Старикам — везде у нас почет.
          <w:br/>
          <w:br/>
          Широка страна моя родная,
          <w:br/>
           Много в ней лесов, полей и рек!
          <w:br/>
           Я другой такой страны не знаю,
          <w:br/>
           Где так вольно дышит человек.
          <w:br/>
          <w:br/>
          Наши нивы глазом не обшаришь,
          <w:br/>
           Не упомнишь наших городов,
          <w:br/>
           Наше слово гордое «товарищ»
          <w:br/>
           Нам дороже всех красивых слов.
          <w:br/>
           С этим словом мы повсюду дома,
          <w:br/>
           Нет для нас ни черных, ни цветных,
          <w:br/>
           Это слово каждому знакомо,
          <w:br/>
           С ним везде находим мы родных.
          <w:br/>
          <w:br/>
          Широка страна моя родная,
          <w:br/>
           Много в ней лесов, полей и рек!
          <w:br/>
           Я другой такой страны не знаю,
          <w:br/>
           Где так вольно дышит человек.
          <w:br/>
          <w:br/>
          Над страной весенний ветер веет,
          <w:br/>
           С каждым днем все радостнее жить.
          <w:br/>
           И никто на свете не умеет
          <w:br/>
           Лучше нас смеяться и любить.
          <w:br/>
           Но сурово брови мы насупим,
          <w:br/>
           Если враг захочет нас сломать, —
          <w:br/>
           Как невесту. Родину мы любим,
          <w:br/>
           Бережем, как ласковую мать.
          <w:br/>
          <w:br/>
          Широка страна моя родная,
          <w:br/>
           Много в ней лесов, полей и рек!
          <w:br/>
           Я другой такой страны не знаю,
          <w:br/>
           Где так вольно дышит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2022-04-21T21:29:32+03:00</dcterms:created>
  <dcterms:modified xsi:type="dcterms:W3CDTF">2022-04-21T21:29:32+03:00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